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92C74" w14:textId="77777777" w:rsidR="008D0FE2" w:rsidRDefault="00B32041" w:rsidP="008D0FE2">
      <w:pPr>
        <w:rPr>
          <w:rFonts w:ascii="Calibri" w:eastAsia="Times New Roman" w:hAnsi="Calibri" w:cs="Calibri"/>
          <w:color w:val="000000"/>
          <w:sz w:val="22"/>
          <w:szCs w:val="22"/>
        </w:rPr>
      </w:pPr>
      <w:r w:rsidRPr="00B32041">
        <w:rPr>
          <w:rFonts w:ascii="Calibri" w:eastAsia="Times New Roman" w:hAnsi="Calibri" w:cs="Calibri"/>
          <w:noProof/>
          <w:color w:val="000000"/>
          <w:sz w:val="22"/>
          <w:szCs w:val="22"/>
          <w:shd w:val="clear" w:color="auto" w:fill="6D6E72"/>
        </w:rPr>
        <w:drawing>
          <wp:inline distT="0" distB="0" distL="0" distR="0" wp14:anchorId="570E9681" wp14:editId="798B0BBF">
            <wp:extent cx="2197100" cy="100184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3 IdentityAustrali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1947" cy="1013178"/>
                    </a:xfrm>
                    <a:prstGeom prst="rect">
                      <a:avLst/>
                    </a:prstGeom>
                  </pic:spPr>
                </pic:pic>
              </a:graphicData>
            </a:graphic>
          </wp:inline>
        </w:drawing>
      </w:r>
    </w:p>
    <w:p w14:paraId="4D8B4EAF" w14:textId="77777777" w:rsidR="00B32041" w:rsidRDefault="00B32041" w:rsidP="008D0FE2">
      <w:pPr>
        <w:rPr>
          <w:rFonts w:ascii="Calibri" w:eastAsia="Times New Roman" w:hAnsi="Calibri" w:cs="Calibr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010"/>
      </w:tblGrid>
      <w:tr w:rsidR="00A27DEC" w:rsidRPr="00A74E29" w14:paraId="311424D2" w14:textId="77777777" w:rsidTr="00B32041">
        <w:tc>
          <w:tcPr>
            <w:tcW w:w="9010" w:type="dxa"/>
            <w:shd w:val="clear" w:color="auto" w:fill="6D6E72"/>
          </w:tcPr>
          <w:p w14:paraId="745662AB" w14:textId="77777777" w:rsidR="00A27DEC" w:rsidRPr="00A74E29" w:rsidRDefault="00A27DEC"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b/>
                <w:bCs/>
                <w:color w:val="FFFFFF" w:themeColor="background1"/>
                <w:sz w:val="22"/>
                <w:szCs w:val="22"/>
              </w:rPr>
              <w:t>POSITION DESCRIPTION</w:t>
            </w:r>
          </w:p>
        </w:tc>
      </w:tr>
    </w:tbl>
    <w:p w14:paraId="6CD558F0" w14:textId="77777777" w:rsidR="008D0FE2" w:rsidRPr="00A74E29" w:rsidRDefault="008D0FE2" w:rsidP="008D0FE2">
      <w:pPr>
        <w:rPr>
          <w:rFonts w:ascii="Circular Std Book" w:eastAsia="Times New Roman" w:hAnsi="Circular Std Book" w:cs="Circular Std Book"/>
          <w:color w:val="000000"/>
          <w:sz w:val="22"/>
          <w:szCs w:val="22"/>
        </w:rPr>
      </w:pPr>
    </w:p>
    <w:p w14:paraId="4FC1E86C" w14:textId="5652DB58" w:rsidR="008D0FE2" w:rsidRDefault="008D0FE2" w:rsidP="00A74E29">
      <w:pPr>
        <w:pStyle w:val="ListParagraph"/>
        <w:numPr>
          <w:ilvl w:val="0"/>
          <w:numId w:val="5"/>
        </w:numPr>
        <w:rPr>
          <w:rFonts w:ascii="Circular Std Book" w:eastAsia="Times New Roman" w:hAnsi="Circular Std Book" w:cs="Circular Std Book"/>
          <w:color w:val="000000"/>
        </w:rPr>
      </w:pPr>
      <w:r w:rsidRPr="00A74E29">
        <w:rPr>
          <w:rFonts w:ascii="Circular Std Book" w:eastAsia="Times New Roman" w:hAnsi="Circular Std Book" w:cs="Circular Std Book"/>
          <w:color w:val="000000"/>
        </w:rPr>
        <w:t>Creative Assistant to Naoko Yoshimoto and Co:3</w:t>
      </w:r>
      <w:r w:rsidR="00A74E29" w:rsidRPr="00A74E29">
        <w:rPr>
          <w:rFonts w:ascii="Circular Std Book" w:eastAsia="Times New Roman" w:hAnsi="Circular Std Book" w:cs="Circular Std Book"/>
          <w:color w:val="000000"/>
        </w:rPr>
        <w:t xml:space="preserve"> Australia</w:t>
      </w:r>
    </w:p>
    <w:p w14:paraId="43B5A3F9" w14:textId="772EDEE0" w:rsidR="00A74E29" w:rsidRDefault="00A74E29" w:rsidP="00A74E29">
      <w:pPr>
        <w:pStyle w:val="ListParagraph"/>
        <w:numPr>
          <w:ilvl w:val="0"/>
          <w:numId w:val="5"/>
        </w:numPr>
        <w:rPr>
          <w:rFonts w:ascii="Circular Std Book" w:eastAsia="Times New Roman" w:hAnsi="Circular Std Book" w:cs="Circular Std Book"/>
          <w:color w:val="000000"/>
        </w:rPr>
      </w:pPr>
      <w:r>
        <w:rPr>
          <w:rFonts w:ascii="Circular Std Book" w:eastAsia="Times New Roman" w:hAnsi="Circular Std Book" w:cs="Circular Std Book"/>
          <w:color w:val="000000"/>
        </w:rPr>
        <w:t>Experience working in the Arts alongside international artists</w:t>
      </w:r>
    </w:p>
    <w:p w14:paraId="6DAD27C5" w14:textId="2E625988" w:rsidR="00A74E29" w:rsidRPr="00A74E29" w:rsidRDefault="00A74E29" w:rsidP="00A74E29">
      <w:pPr>
        <w:pStyle w:val="ListParagraph"/>
        <w:numPr>
          <w:ilvl w:val="0"/>
          <w:numId w:val="5"/>
        </w:numPr>
        <w:rPr>
          <w:rFonts w:ascii="Circular Std Book" w:eastAsia="Times New Roman" w:hAnsi="Circular Std Book" w:cs="Circular Std Book"/>
          <w:color w:val="000000"/>
        </w:rPr>
      </w:pPr>
      <w:r>
        <w:rPr>
          <w:rFonts w:ascii="Circular Std Book" w:eastAsia="Times New Roman" w:hAnsi="Circular Std Book" w:cs="Circular Std Book"/>
          <w:color w:val="000000"/>
        </w:rPr>
        <w:t>Temporary, non-paid position</w:t>
      </w:r>
    </w:p>
    <w:p w14:paraId="5CFE4D2D" w14:textId="77777777" w:rsidR="008D0FE2" w:rsidRPr="00A74E29" w:rsidRDefault="008D0FE2" w:rsidP="008D0FE2">
      <w:pPr>
        <w:rPr>
          <w:rFonts w:ascii="Circular Std Book" w:eastAsia="Times New Roman" w:hAnsi="Circular Std Book" w:cs="Circular Std Book"/>
          <w:color w:val="000000"/>
          <w:sz w:val="22"/>
          <w:szCs w:val="22"/>
        </w:rPr>
      </w:pPr>
    </w:p>
    <w:p w14:paraId="22E39E4D" w14:textId="0075AD10"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Period of role: 2</w:t>
      </w:r>
      <w:r w:rsidR="007D1285">
        <w:rPr>
          <w:rFonts w:ascii="Circular Std Book" w:eastAsia="Times New Roman" w:hAnsi="Circular Std Book" w:cs="Circular Std Book"/>
          <w:color w:val="000000"/>
          <w:sz w:val="22"/>
          <w:szCs w:val="22"/>
        </w:rPr>
        <w:t>0</w:t>
      </w:r>
      <w:r w:rsidRPr="00A74E29">
        <w:rPr>
          <w:rFonts w:ascii="Circular Std Book" w:eastAsia="Times New Roman" w:hAnsi="Circular Std Book" w:cs="Circular Std Book"/>
          <w:color w:val="000000"/>
          <w:sz w:val="22"/>
          <w:szCs w:val="22"/>
          <w:vertAlign w:val="superscript"/>
        </w:rPr>
        <w:t xml:space="preserve"> </w:t>
      </w:r>
      <w:r w:rsidRPr="00A74E29">
        <w:rPr>
          <w:rFonts w:ascii="Circular Std Book" w:eastAsia="Times New Roman" w:hAnsi="Circular Std Book" w:cs="Circular Std Book"/>
          <w:color w:val="000000"/>
          <w:sz w:val="22"/>
          <w:szCs w:val="22"/>
        </w:rPr>
        <w:t xml:space="preserve">July – </w:t>
      </w:r>
      <w:r w:rsidR="007D1285">
        <w:rPr>
          <w:rFonts w:ascii="Circular Std Book" w:eastAsia="Times New Roman" w:hAnsi="Circular Std Book" w:cs="Circular Std Book"/>
          <w:color w:val="000000"/>
          <w:sz w:val="22"/>
          <w:szCs w:val="22"/>
        </w:rPr>
        <w:t>16</w:t>
      </w:r>
      <w:r w:rsidR="007D1285">
        <w:rPr>
          <w:rFonts w:ascii="Circular Std Book" w:eastAsia="Times New Roman" w:hAnsi="Circular Std Book" w:cs="Circular Std Book"/>
          <w:color w:val="000000"/>
          <w:sz w:val="22"/>
          <w:szCs w:val="22"/>
          <w:vertAlign w:val="superscript"/>
        </w:rPr>
        <w:t xml:space="preserve"> </w:t>
      </w:r>
      <w:r w:rsidR="007D1285">
        <w:rPr>
          <w:rFonts w:ascii="Circular Std Book" w:eastAsia="Times New Roman" w:hAnsi="Circular Std Book" w:cs="Circular Std Book"/>
          <w:color w:val="000000"/>
          <w:sz w:val="22"/>
          <w:szCs w:val="22"/>
        </w:rPr>
        <w:t>August 2019</w:t>
      </w:r>
    </w:p>
    <w:p w14:paraId="113CB97B" w14:textId="3C0CEB00"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Time: </w:t>
      </w:r>
      <w:r w:rsidR="00144D7F">
        <w:rPr>
          <w:rFonts w:ascii="Circular Std Book" w:eastAsia="Times New Roman" w:hAnsi="Circular Std Book" w:cs="Circular Std Book"/>
          <w:color w:val="000000"/>
          <w:sz w:val="22"/>
          <w:szCs w:val="22"/>
        </w:rPr>
        <w:t>To be negotiated</w:t>
      </w:r>
      <w:bookmarkStart w:id="0" w:name="_GoBack"/>
      <w:bookmarkEnd w:id="0"/>
    </w:p>
    <w:p w14:paraId="61A45E6D" w14:textId="781A85FE"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w:t>
      </w:r>
    </w:p>
    <w:p w14:paraId="79C76505" w14:textId="77777777" w:rsidR="00A27DEC" w:rsidRPr="00A74E29" w:rsidRDefault="00A27DEC" w:rsidP="008D0FE2">
      <w:pPr>
        <w:rPr>
          <w:rFonts w:ascii="Circular Std Book" w:eastAsia="Times New Roman" w:hAnsi="Circular Std Book" w:cs="Circular Std Book"/>
          <w:b/>
          <w:bCs/>
          <w:color w:val="000000"/>
          <w:sz w:val="22"/>
          <w:szCs w:val="22"/>
        </w:rPr>
      </w:pPr>
    </w:p>
    <w:tbl>
      <w:tblPr>
        <w:tblStyle w:val="TableGrid"/>
        <w:tblW w:w="0" w:type="auto"/>
        <w:shd w:val="clear" w:color="auto" w:fill="000000" w:themeFill="text1"/>
        <w:tblLook w:val="04A0" w:firstRow="1" w:lastRow="0" w:firstColumn="1" w:lastColumn="0" w:noHBand="0" w:noVBand="1"/>
      </w:tblPr>
      <w:tblGrid>
        <w:gridCol w:w="9010"/>
      </w:tblGrid>
      <w:tr w:rsidR="00A27DEC" w:rsidRPr="00A74E29" w14:paraId="25305B39" w14:textId="77777777" w:rsidTr="00B32041">
        <w:tc>
          <w:tcPr>
            <w:tcW w:w="9010" w:type="dxa"/>
            <w:tcBorders>
              <w:top w:val="nil"/>
              <w:left w:val="nil"/>
              <w:bottom w:val="nil"/>
              <w:right w:val="nil"/>
            </w:tcBorders>
            <w:shd w:val="clear" w:color="auto" w:fill="6D6E72"/>
          </w:tcPr>
          <w:p w14:paraId="717B6075" w14:textId="77777777" w:rsidR="00A27DEC" w:rsidRPr="00A74E29" w:rsidRDefault="00A27DEC" w:rsidP="008D0FE2">
            <w:pPr>
              <w:rPr>
                <w:rFonts w:ascii="Circular Std Book" w:eastAsia="Times New Roman" w:hAnsi="Circular Std Book" w:cs="Circular Std Book"/>
                <w:b/>
                <w:bCs/>
                <w:color w:val="FFFFFF" w:themeColor="background1"/>
                <w:sz w:val="22"/>
                <w:szCs w:val="22"/>
              </w:rPr>
            </w:pPr>
            <w:r w:rsidRPr="00A74E29">
              <w:rPr>
                <w:rFonts w:ascii="Circular Std Book" w:eastAsia="Times New Roman" w:hAnsi="Circular Std Book" w:cs="Circular Std Book"/>
                <w:b/>
                <w:bCs/>
                <w:color w:val="FFFFFF" w:themeColor="background1"/>
                <w:sz w:val="22"/>
                <w:szCs w:val="22"/>
              </w:rPr>
              <w:t>OVERVIEW/OBJECTIVE</w:t>
            </w:r>
          </w:p>
        </w:tc>
      </w:tr>
    </w:tbl>
    <w:p w14:paraId="4B2850C7" w14:textId="77777777" w:rsidR="008D0FE2" w:rsidRPr="00A74E29" w:rsidRDefault="008D0FE2" w:rsidP="008D0FE2">
      <w:pPr>
        <w:rPr>
          <w:rFonts w:ascii="Circular Std Book" w:eastAsia="Times New Roman" w:hAnsi="Circular Std Book" w:cs="Circular Std Book"/>
          <w:b/>
          <w:bCs/>
          <w:color w:val="000000"/>
          <w:sz w:val="22"/>
          <w:szCs w:val="22"/>
        </w:rPr>
      </w:pPr>
    </w:p>
    <w:p w14:paraId="64AFCF89" w14:textId="77777777" w:rsidR="00080F16" w:rsidRPr="00A74E29" w:rsidRDefault="00080F16" w:rsidP="00080F16">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Co:3 Australia has been granted the prestigious Saison residency In Tokyo, which will see Japanese sculptural artist, Naoko Yoshimoto visit Perth to transform donated black garments into a new set for Artistic Director Raewyn Hill's new work in 2020.</w:t>
      </w:r>
    </w:p>
    <w:p w14:paraId="47B9B487" w14:textId="77777777" w:rsidR="00080F16" w:rsidRPr="00A74E29" w:rsidRDefault="00080F16" w:rsidP="00080F16">
      <w:pPr>
        <w:rPr>
          <w:rFonts w:ascii="Circular Std Book" w:eastAsia="Times New Roman" w:hAnsi="Circular Std Book" w:cs="Circular Std Book"/>
          <w:color w:val="000000"/>
          <w:sz w:val="22"/>
          <w:szCs w:val="22"/>
        </w:rPr>
      </w:pPr>
    </w:p>
    <w:p w14:paraId="3A4F7F40" w14:textId="77777777" w:rsidR="00080F16" w:rsidRPr="00A74E29" w:rsidRDefault="00080F16"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Naoko Yoshimoto will create a sculptural installation that engages Western Australia’s diverse community and connects us through our shared stories. The resulting work will echo stories of Perth and celebrate the connection with our Australian neighbours.</w:t>
      </w:r>
    </w:p>
    <w:p w14:paraId="16D19CC9" w14:textId="77777777" w:rsidR="00080F16" w:rsidRPr="00A74E29" w:rsidRDefault="00080F16" w:rsidP="008D0FE2">
      <w:pPr>
        <w:rPr>
          <w:rFonts w:ascii="Circular Std Book" w:eastAsia="Times New Roman" w:hAnsi="Circular Std Book" w:cs="Circular Std Book"/>
          <w:color w:val="000000"/>
          <w:sz w:val="22"/>
          <w:szCs w:val="22"/>
        </w:rPr>
      </w:pPr>
    </w:p>
    <w:p w14:paraId="02787908" w14:textId="77777777"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Co:3 in collaboration with Japanese sculptural artist Naoko Yoshimoto are to construct the set for our 2020 production. Taking donated </w:t>
      </w:r>
      <w:r w:rsidR="00A27DEC" w:rsidRPr="00A74E29">
        <w:rPr>
          <w:rFonts w:ascii="Circular Std Book" w:eastAsia="Times New Roman" w:hAnsi="Circular Std Book" w:cs="Circular Std Book"/>
          <w:color w:val="000000"/>
          <w:sz w:val="22"/>
          <w:szCs w:val="22"/>
        </w:rPr>
        <w:t>black</w:t>
      </w:r>
      <w:r w:rsidRPr="00A74E29">
        <w:rPr>
          <w:rFonts w:ascii="Circular Std Book" w:eastAsia="Times New Roman" w:hAnsi="Circular Std Book" w:cs="Circular Std Book"/>
          <w:color w:val="000000"/>
          <w:sz w:val="22"/>
          <w:szCs w:val="22"/>
        </w:rPr>
        <w:t xml:space="preserve"> items of clothing and reconstructing them into a flock of birds. </w:t>
      </w:r>
    </w:p>
    <w:p w14:paraId="62C7C93F" w14:textId="77777777" w:rsidR="008D0FE2" w:rsidRPr="00A74E29" w:rsidRDefault="008D0FE2" w:rsidP="008D0FE2">
      <w:pPr>
        <w:rPr>
          <w:rFonts w:ascii="Circular Std Book" w:eastAsia="Times New Roman" w:hAnsi="Circular Std Book" w:cs="Circular Std Book"/>
          <w:color w:val="000000"/>
          <w:sz w:val="22"/>
          <w:szCs w:val="22"/>
        </w:rPr>
      </w:pPr>
    </w:p>
    <w:p w14:paraId="25806F93" w14:textId="7EDD452A"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We invite you to work alongside Naoko in the design and construction of this set</w:t>
      </w:r>
      <w:r w:rsidR="00A27DEC" w:rsidRPr="00A74E29">
        <w:rPr>
          <w:rFonts w:ascii="Circular Std Book" w:eastAsia="Times New Roman" w:hAnsi="Circular Std Book" w:cs="Circular Std Book"/>
          <w:color w:val="000000"/>
          <w:sz w:val="22"/>
          <w:szCs w:val="22"/>
        </w:rPr>
        <w:t xml:space="preserve"> using selected skill</w:t>
      </w:r>
      <w:r w:rsidR="00A74E29">
        <w:rPr>
          <w:rFonts w:ascii="Circular Std Book" w:eastAsia="Times New Roman" w:hAnsi="Circular Std Book" w:cs="Circular Std Book"/>
          <w:color w:val="000000"/>
          <w:sz w:val="22"/>
          <w:szCs w:val="22"/>
        </w:rPr>
        <w:t xml:space="preserve">s </w:t>
      </w:r>
      <w:r w:rsidR="00A27DEC" w:rsidRPr="00A74E29">
        <w:rPr>
          <w:rFonts w:ascii="Circular Std Book" w:eastAsia="Times New Roman" w:hAnsi="Circular Std Book" w:cs="Circular Std Book"/>
          <w:color w:val="000000"/>
          <w:sz w:val="22"/>
          <w:szCs w:val="22"/>
        </w:rPr>
        <w:t>to pursue a world class finished product.</w:t>
      </w:r>
    </w:p>
    <w:p w14:paraId="4B452448" w14:textId="77777777" w:rsidR="00A27DEC" w:rsidRPr="00A74E29" w:rsidRDefault="00A27DEC" w:rsidP="008D0FE2">
      <w:pPr>
        <w:rPr>
          <w:rFonts w:ascii="Circular Std Book" w:eastAsia="Times New Roman" w:hAnsi="Circular Std Book" w:cs="Circular Std Book"/>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27DEC" w:rsidRPr="00A74E29" w14:paraId="76683CD7" w14:textId="77777777" w:rsidTr="00B32041">
        <w:tc>
          <w:tcPr>
            <w:tcW w:w="9010" w:type="dxa"/>
            <w:shd w:val="clear" w:color="auto" w:fill="6D6E72"/>
          </w:tcPr>
          <w:p w14:paraId="368DBBBE" w14:textId="77777777" w:rsidR="00A27DEC" w:rsidRPr="00A74E29" w:rsidRDefault="00A27DEC"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b/>
                <w:bCs/>
                <w:color w:val="FFFFFF" w:themeColor="background1"/>
                <w:sz w:val="22"/>
                <w:szCs w:val="22"/>
              </w:rPr>
              <w:t>TASKS</w:t>
            </w:r>
          </w:p>
        </w:tc>
      </w:tr>
    </w:tbl>
    <w:p w14:paraId="17F2F5A0" w14:textId="77777777" w:rsidR="008D0FE2" w:rsidRPr="00A74E29" w:rsidRDefault="008D0FE2" w:rsidP="008D0FE2">
      <w:pPr>
        <w:rPr>
          <w:rFonts w:ascii="Circular Std Book" w:eastAsia="Times New Roman" w:hAnsi="Circular Std Book" w:cs="Circular Std Book"/>
          <w:color w:val="000000"/>
          <w:sz w:val="22"/>
          <w:szCs w:val="22"/>
        </w:rPr>
      </w:pPr>
    </w:p>
    <w:p w14:paraId="5EC5B5CB" w14:textId="58E3DCB8" w:rsidR="00A27DEC" w:rsidRPr="00A74E29" w:rsidRDefault="00A27DEC" w:rsidP="00A74E29">
      <w:pPr>
        <w:pStyle w:val="ListParagraph"/>
        <w:numPr>
          <w:ilvl w:val="0"/>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Liaise with Naoko to learn the process and construction method of </w:t>
      </w:r>
      <w:r w:rsidR="00A74E29">
        <w:rPr>
          <w:rFonts w:ascii="Circular Std Book" w:eastAsia="Times New Roman" w:hAnsi="Circular Std Book" w:cs="Circular Std Book"/>
          <w:color w:val="000000"/>
          <w:sz w:val="22"/>
          <w:szCs w:val="22"/>
        </w:rPr>
        <w:t>the set</w:t>
      </w:r>
    </w:p>
    <w:p w14:paraId="61DC0F33" w14:textId="77777777" w:rsidR="00A27DEC" w:rsidRPr="00A74E29" w:rsidRDefault="00A27DEC" w:rsidP="00A74E29">
      <w:pPr>
        <w:pStyle w:val="ListParagraph"/>
        <w:numPr>
          <w:ilvl w:val="0"/>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Assist with sourcing and preparing textiles</w:t>
      </w:r>
    </w:p>
    <w:p w14:paraId="52400B4A" w14:textId="77777777" w:rsidR="00B32041" w:rsidRPr="00A74E29" w:rsidRDefault="00B32041" w:rsidP="00A74E29">
      <w:pPr>
        <w:pStyle w:val="ListParagraph"/>
        <w:numPr>
          <w:ilvl w:val="1"/>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Unpicking donated clothing</w:t>
      </w:r>
    </w:p>
    <w:p w14:paraId="7DFE0812" w14:textId="77777777" w:rsidR="00B32041" w:rsidRPr="00A74E29" w:rsidRDefault="00B32041" w:rsidP="00A74E29">
      <w:pPr>
        <w:pStyle w:val="ListParagraph"/>
        <w:numPr>
          <w:ilvl w:val="1"/>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Ironing </w:t>
      </w:r>
    </w:p>
    <w:p w14:paraId="158893DA" w14:textId="77777777" w:rsidR="00B32041" w:rsidRPr="00A74E29" w:rsidRDefault="00B32041" w:rsidP="00A74E29">
      <w:pPr>
        <w:pStyle w:val="ListParagraph"/>
        <w:numPr>
          <w:ilvl w:val="1"/>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Collection and out sourcing of garments </w:t>
      </w:r>
    </w:p>
    <w:p w14:paraId="339CC8AB" w14:textId="2F3A486F" w:rsidR="00B32041" w:rsidRPr="00A74E29" w:rsidRDefault="00A27DEC" w:rsidP="00A74E29">
      <w:pPr>
        <w:pStyle w:val="ListParagraph"/>
        <w:numPr>
          <w:ilvl w:val="0"/>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Construction of birds using a range </w:t>
      </w:r>
      <w:r w:rsidR="00A74E29">
        <w:rPr>
          <w:rFonts w:ascii="Circular Std Book" w:eastAsia="Times New Roman" w:hAnsi="Circular Std Book" w:cs="Circular Std Book"/>
          <w:color w:val="000000"/>
          <w:sz w:val="22"/>
          <w:szCs w:val="22"/>
        </w:rPr>
        <w:t xml:space="preserve">of </w:t>
      </w:r>
      <w:r w:rsidRPr="00A74E29">
        <w:rPr>
          <w:rFonts w:ascii="Circular Std Book" w:eastAsia="Times New Roman" w:hAnsi="Circular Std Book" w:cs="Circular Std Book"/>
          <w:color w:val="000000"/>
          <w:sz w:val="22"/>
          <w:szCs w:val="22"/>
        </w:rPr>
        <w:t>sewing and sculptural skills</w:t>
      </w:r>
    </w:p>
    <w:p w14:paraId="20CB23FC" w14:textId="77777777" w:rsidR="00634111" w:rsidRPr="00A74E29" w:rsidRDefault="00634111" w:rsidP="00A74E29">
      <w:pPr>
        <w:pStyle w:val="ListParagraph"/>
        <w:numPr>
          <w:ilvl w:val="0"/>
          <w:numId w:val="3"/>
        </w:num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Assistance with organisation and up keep of </w:t>
      </w:r>
      <w:r w:rsidR="00B32041" w:rsidRPr="00A74E29">
        <w:rPr>
          <w:rFonts w:ascii="Circular Std Book" w:eastAsia="Times New Roman" w:hAnsi="Circular Std Book" w:cs="Circular Std Book"/>
          <w:color w:val="000000"/>
          <w:sz w:val="22"/>
          <w:szCs w:val="22"/>
        </w:rPr>
        <w:t>the studio</w:t>
      </w:r>
    </w:p>
    <w:p w14:paraId="2C30488C" w14:textId="77777777" w:rsidR="00080F16" w:rsidRPr="00A74E29" w:rsidRDefault="00080F16" w:rsidP="00080F16">
      <w:pPr>
        <w:rPr>
          <w:rFonts w:ascii="Circular Std Book" w:eastAsia="Times New Roman" w:hAnsi="Circular Std Book" w:cs="Circular Std Book"/>
          <w:color w:val="000000"/>
          <w:sz w:val="22"/>
          <w:szCs w:val="22"/>
        </w:rPr>
      </w:pPr>
    </w:p>
    <w:p w14:paraId="535C0012" w14:textId="77777777" w:rsidR="00080F16" w:rsidRPr="00A74E29" w:rsidRDefault="00080F16" w:rsidP="00080F16">
      <w:pPr>
        <w:rPr>
          <w:rFonts w:ascii="Circular Std Book" w:eastAsia="Times New Roman" w:hAnsi="Circular Std Book" w:cs="Circular Std Book"/>
          <w:color w:val="000000"/>
          <w:sz w:val="22"/>
          <w:szCs w:val="22"/>
        </w:rPr>
      </w:pPr>
    </w:p>
    <w:tbl>
      <w:tblPr>
        <w:tblStyle w:val="TableGrid"/>
        <w:tblW w:w="0" w:type="auto"/>
        <w:tblLook w:val="04A0" w:firstRow="1" w:lastRow="0" w:firstColumn="1" w:lastColumn="0" w:noHBand="0" w:noVBand="1"/>
      </w:tblPr>
      <w:tblGrid>
        <w:gridCol w:w="9010"/>
      </w:tblGrid>
      <w:tr w:rsidR="00080F16" w:rsidRPr="00A74E29" w14:paraId="1D8BB980" w14:textId="77777777" w:rsidTr="00B32041">
        <w:tc>
          <w:tcPr>
            <w:tcW w:w="9010" w:type="dxa"/>
            <w:tcBorders>
              <w:top w:val="nil"/>
              <w:left w:val="nil"/>
              <w:bottom w:val="nil"/>
              <w:right w:val="nil"/>
            </w:tcBorders>
            <w:shd w:val="clear" w:color="auto" w:fill="6D6E72"/>
          </w:tcPr>
          <w:p w14:paraId="0B7B8AE2" w14:textId="77777777" w:rsidR="00080F16" w:rsidRPr="00A74E29" w:rsidRDefault="00080F16" w:rsidP="00080F16">
            <w:pPr>
              <w:rPr>
                <w:rFonts w:ascii="Circular Std Book" w:eastAsia="Times New Roman" w:hAnsi="Circular Std Book" w:cs="Circular Std Book"/>
                <w:b/>
                <w:bCs/>
                <w:color w:val="000000"/>
                <w:sz w:val="22"/>
                <w:szCs w:val="22"/>
              </w:rPr>
            </w:pPr>
            <w:r w:rsidRPr="00A74E29">
              <w:rPr>
                <w:rFonts w:ascii="Circular Std Book" w:eastAsia="Times New Roman" w:hAnsi="Circular Std Book" w:cs="Circular Std Book"/>
                <w:b/>
                <w:bCs/>
                <w:color w:val="FFFFFF" w:themeColor="background1"/>
                <w:sz w:val="22"/>
                <w:szCs w:val="22"/>
              </w:rPr>
              <w:t>WHAT WE NEED FROM YOU</w:t>
            </w:r>
          </w:p>
        </w:tc>
      </w:tr>
    </w:tbl>
    <w:p w14:paraId="14581C39" w14:textId="77777777" w:rsidR="00080F16" w:rsidRPr="00A74E29" w:rsidRDefault="00080F16" w:rsidP="00080F16">
      <w:pPr>
        <w:rPr>
          <w:rFonts w:ascii="Circular Std Book" w:eastAsia="Times New Roman" w:hAnsi="Circular Std Book" w:cs="Circular Std Book"/>
          <w:color w:val="000000"/>
          <w:sz w:val="22"/>
          <w:szCs w:val="22"/>
        </w:rPr>
      </w:pPr>
    </w:p>
    <w:p w14:paraId="133F7D71" w14:textId="5CCC2CD8" w:rsidR="00080F16" w:rsidRPr="00A74E29" w:rsidRDefault="00A74E29" w:rsidP="00A74E29">
      <w:pPr>
        <w:pStyle w:val="ListParagraph"/>
        <w:numPr>
          <w:ilvl w:val="0"/>
          <w:numId w:val="4"/>
        </w:numPr>
        <w:ind w:left="709" w:hanging="283"/>
        <w:rPr>
          <w:rFonts w:ascii="Circular Std Book" w:eastAsia="Times New Roman" w:hAnsi="Circular Std Book" w:cs="Circular Std Book"/>
          <w:color w:val="000000"/>
          <w:sz w:val="22"/>
          <w:szCs w:val="22"/>
        </w:rPr>
      </w:pPr>
      <w:r>
        <w:rPr>
          <w:rFonts w:ascii="Circular Std Book" w:eastAsia="Times New Roman" w:hAnsi="Circular Std Book" w:cs="Circular Std Book"/>
          <w:color w:val="000000"/>
          <w:sz w:val="22"/>
          <w:szCs w:val="22"/>
        </w:rPr>
        <w:t>Competency</w:t>
      </w:r>
      <w:r w:rsidR="00080F16" w:rsidRPr="00A74E29">
        <w:rPr>
          <w:rFonts w:ascii="Circular Std Book" w:eastAsia="Times New Roman" w:hAnsi="Circular Std Book" w:cs="Circular Std Book"/>
          <w:color w:val="000000"/>
          <w:sz w:val="22"/>
          <w:szCs w:val="22"/>
        </w:rPr>
        <w:t xml:space="preserve"> </w:t>
      </w:r>
      <w:r>
        <w:rPr>
          <w:rFonts w:ascii="Circular Std Book" w:eastAsia="Times New Roman" w:hAnsi="Circular Std Book" w:cs="Circular Std Book"/>
          <w:color w:val="000000"/>
          <w:sz w:val="22"/>
          <w:szCs w:val="22"/>
        </w:rPr>
        <w:t>using</w:t>
      </w:r>
      <w:r w:rsidR="00080F16" w:rsidRPr="00A74E29">
        <w:rPr>
          <w:rFonts w:ascii="Circular Std Book" w:eastAsia="Times New Roman" w:hAnsi="Circular Std Book" w:cs="Circular Std Book"/>
          <w:color w:val="000000"/>
          <w:sz w:val="22"/>
          <w:szCs w:val="22"/>
        </w:rPr>
        <w:t xml:space="preserve"> a sewing machine with at least 2 </w:t>
      </w:r>
      <w:proofErr w:type="spellStart"/>
      <w:r w:rsidR="00080F16" w:rsidRPr="00A74E29">
        <w:rPr>
          <w:rFonts w:ascii="Circular Std Book" w:eastAsia="Times New Roman" w:hAnsi="Circular Std Book" w:cs="Circular Std Book"/>
          <w:color w:val="000000"/>
          <w:sz w:val="22"/>
          <w:szCs w:val="22"/>
        </w:rPr>
        <w:t>years experience</w:t>
      </w:r>
      <w:proofErr w:type="spellEnd"/>
    </w:p>
    <w:p w14:paraId="05BC1D83" w14:textId="77777777" w:rsidR="00B32041" w:rsidRPr="00A74E29" w:rsidRDefault="00B32041" w:rsidP="00A74E29">
      <w:pPr>
        <w:pStyle w:val="ListParagraph"/>
        <w:numPr>
          <w:ilvl w:val="0"/>
          <w:numId w:val="4"/>
        </w:numPr>
        <w:ind w:left="709" w:hanging="283"/>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Knowledge of a variety of sewing methods </w:t>
      </w:r>
    </w:p>
    <w:p w14:paraId="1CC4ECAE" w14:textId="5BF15AD7" w:rsidR="00080F16" w:rsidRPr="00A74E29" w:rsidRDefault="00080F16" w:rsidP="00A74E29">
      <w:pPr>
        <w:pStyle w:val="ListParagraph"/>
        <w:numPr>
          <w:ilvl w:val="0"/>
          <w:numId w:val="4"/>
        </w:numPr>
        <w:ind w:left="709" w:hanging="283"/>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Knowledge and understanding of </w:t>
      </w:r>
      <w:r w:rsidR="00A74E29">
        <w:rPr>
          <w:rFonts w:ascii="Circular Std Book" w:eastAsia="Times New Roman" w:hAnsi="Circular Std Book" w:cs="Circular Std Book"/>
          <w:color w:val="000000"/>
          <w:sz w:val="22"/>
          <w:szCs w:val="22"/>
        </w:rPr>
        <w:t>working with cotton, silk and linen textiles</w:t>
      </w:r>
      <w:r w:rsidRPr="00A74E29">
        <w:rPr>
          <w:rFonts w:ascii="Circular Std Book" w:eastAsia="Times New Roman" w:hAnsi="Circular Std Book" w:cs="Circular Std Book"/>
          <w:color w:val="000000"/>
          <w:sz w:val="22"/>
          <w:szCs w:val="22"/>
        </w:rPr>
        <w:t xml:space="preserve"> </w:t>
      </w:r>
    </w:p>
    <w:p w14:paraId="49B88AA1" w14:textId="77777777" w:rsidR="00080F16" w:rsidRPr="00A74E29" w:rsidRDefault="00080F16" w:rsidP="00A74E29">
      <w:pPr>
        <w:pStyle w:val="ListParagraph"/>
        <w:numPr>
          <w:ilvl w:val="0"/>
          <w:numId w:val="4"/>
        </w:numPr>
        <w:ind w:left="709" w:hanging="283"/>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lastRenderedPageBreak/>
        <w:t>Willing to learn new processes</w:t>
      </w:r>
    </w:p>
    <w:p w14:paraId="47AB1DE7" w14:textId="00EE7893" w:rsidR="00080F16" w:rsidRPr="00A74E29" w:rsidRDefault="00080F16" w:rsidP="00A74E29">
      <w:pPr>
        <w:pStyle w:val="ListParagraph"/>
        <w:numPr>
          <w:ilvl w:val="0"/>
          <w:numId w:val="4"/>
        </w:numPr>
        <w:ind w:left="709" w:hanging="283"/>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xml:space="preserve">Available to work </w:t>
      </w:r>
      <w:r w:rsidR="007D1285">
        <w:rPr>
          <w:rFonts w:ascii="Circular Std Book" w:eastAsia="Times New Roman" w:hAnsi="Circular Std Book" w:cs="Circular Std Book"/>
          <w:color w:val="000000"/>
          <w:sz w:val="22"/>
          <w:szCs w:val="22"/>
        </w:rPr>
        <w:t>during the stated time period</w:t>
      </w:r>
    </w:p>
    <w:p w14:paraId="0AA6F17A" w14:textId="77777777" w:rsidR="00080F16" w:rsidRPr="00A74E29" w:rsidRDefault="00080F16" w:rsidP="00080F16">
      <w:pPr>
        <w:rPr>
          <w:rFonts w:ascii="Circular Std Book" w:eastAsia="Times New Roman" w:hAnsi="Circular Std Book" w:cs="Circular Std Book"/>
          <w:color w:val="000000"/>
          <w:sz w:val="22"/>
          <w:szCs w:val="22"/>
        </w:rPr>
      </w:pPr>
    </w:p>
    <w:p w14:paraId="418A7E88" w14:textId="77777777"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w:t>
      </w:r>
    </w:p>
    <w:tbl>
      <w:tblPr>
        <w:tblStyle w:val="TableGrid"/>
        <w:tblW w:w="0" w:type="auto"/>
        <w:tblLook w:val="04A0" w:firstRow="1" w:lastRow="0" w:firstColumn="1" w:lastColumn="0" w:noHBand="0" w:noVBand="1"/>
      </w:tblPr>
      <w:tblGrid>
        <w:gridCol w:w="9010"/>
      </w:tblGrid>
      <w:tr w:rsidR="00A27DEC" w:rsidRPr="00A74E29" w14:paraId="1B1DE607" w14:textId="77777777" w:rsidTr="00B32041">
        <w:tc>
          <w:tcPr>
            <w:tcW w:w="9010" w:type="dxa"/>
            <w:tcBorders>
              <w:top w:val="nil"/>
              <w:left w:val="nil"/>
              <w:bottom w:val="nil"/>
              <w:right w:val="nil"/>
            </w:tcBorders>
            <w:shd w:val="clear" w:color="auto" w:fill="6D6E72"/>
          </w:tcPr>
          <w:p w14:paraId="7924FD7F" w14:textId="77777777" w:rsidR="00A27DEC" w:rsidRPr="00A74E29" w:rsidRDefault="00A27DEC"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b/>
                <w:bCs/>
                <w:color w:val="FFFFFF" w:themeColor="background1"/>
                <w:sz w:val="22"/>
                <w:szCs w:val="22"/>
              </w:rPr>
              <w:t>CONTACT</w:t>
            </w:r>
            <w:r w:rsidR="00634111" w:rsidRPr="00A74E29">
              <w:rPr>
                <w:rFonts w:ascii="Circular Std Book" w:eastAsia="Times New Roman" w:hAnsi="Circular Std Book" w:cs="Circular Std Book"/>
                <w:b/>
                <w:bCs/>
                <w:color w:val="FFFFFF" w:themeColor="background1"/>
                <w:sz w:val="22"/>
                <w:szCs w:val="22"/>
              </w:rPr>
              <w:t xml:space="preserve"> &amp; RESOURCES</w:t>
            </w:r>
          </w:p>
        </w:tc>
      </w:tr>
    </w:tbl>
    <w:p w14:paraId="650E5BCE" w14:textId="77777777"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w:t>
      </w:r>
    </w:p>
    <w:p w14:paraId="6DA9C519" w14:textId="39A10FB2" w:rsidR="00243200" w:rsidRDefault="00243200" w:rsidP="008D0FE2">
      <w:pPr>
        <w:rPr>
          <w:rFonts w:ascii="Circular Std Book" w:eastAsia="Times New Roman" w:hAnsi="Circular Std Book" w:cs="Circular Std Book"/>
          <w:color w:val="000000"/>
          <w:sz w:val="22"/>
          <w:szCs w:val="22"/>
        </w:rPr>
      </w:pPr>
      <w:r>
        <w:rPr>
          <w:rFonts w:ascii="Circular Std Book" w:eastAsia="Times New Roman" w:hAnsi="Circular Std Book" w:cs="Circular Std Book"/>
          <w:color w:val="000000"/>
          <w:sz w:val="22"/>
          <w:szCs w:val="22"/>
        </w:rPr>
        <w:t xml:space="preserve">If you have further questions about this </w:t>
      </w:r>
      <w:proofErr w:type="gramStart"/>
      <w:r>
        <w:rPr>
          <w:rFonts w:ascii="Circular Std Book" w:eastAsia="Times New Roman" w:hAnsi="Circular Std Book" w:cs="Circular Std Book"/>
          <w:color w:val="000000"/>
          <w:sz w:val="22"/>
          <w:szCs w:val="22"/>
        </w:rPr>
        <w:t>role</w:t>
      </w:r>
      <w:proofErr w:type="gramEnd"/>
      <w:r>
        <w:rPr>
          <w:rFonts w:ascii="Circular Std Book" w:eastAsia="Times New Roman" w:hAnsi="Circular Std Book" w:cs="Circular Std Book"/>
          <w:color w:val="000000"/>
          <w:sz w:val="22"/>
          <w:szCs w:val="22"/>
        </w:rPr>
        <w:t xml:space="preserve"> please contact </w:t>
      </w:r>
      <w:hyperlink r:id="rId6" w:history="1">
        <w:r w:rsidRPr="005904AC">
          <w:rPr>
            <w:rStyle w:val="Hyperlink"/>
            <w:rFonts w:ascii="Circular Std Book" w:eastAsia="Times New Roman" w:hAnsi="Circular Std Book" w:cs="Circular Std Book"/>
            <w:sz w:val="22"/>
            <w:szCs w:val="22"/>
          </w:rPr>
          <w:t>info@co3.org.au</w:t>
        </w:r>
      </w:hyperlink>
      <w:r>
        <w:rPr>
          <w:rFonts w:ascii="Circular Std Book" w:eastAsia="Times New Roman" w:hAnsi="Circular Std Book" w:cs="Circular Std Book"/>
          <w:color w:val="000000"/>
          <w:sz w:val="22"/>
          <w:szCs w:val="22"/>
        </w:rPr>
        <w:t xml:space="preserve"> or visit our website for more information. </w:t>
      </w:r>
      <w:r w:rsidRPr="007D1285">
        <w:rPr>
          <w:rFonts w:ascii="Circular Std Book" w:eastAsia="Times New Roman" w:hAnsi="Circular Std Book" w:cs="Circular Std Book"/>
          <w:color w:val="000000"/>
          <w:sz w:val="22"/>
          <w:szCs w:val="22"/>
        </w:rPr>
        <w:t>We encourage people of Indigenous and Torres Strait Islander backgrounds and people with a disability to apply to contribute to the diverse tapestry and culture at Co:3 Australia.</w:t>
      </w:r>
    </w:p>
    <w:p w14:paraId="56D3E2D2" w14:textId="77777777" w:rsidR="00243200" w:rsidRDefault="00243200" w:rsidP="008D0FE2">
      <w:pPr>
        <w:rPr>
          <w:rFonts w:ascii="Circular Std Book" w:eastAsia="Times New Roman" w:hAnsi="Circular Std Book" w:cs="Circular Std Book"/>
          <w:color w:val="000000"/>
          <w:sz w:val="22"/>
          <w:szCs w:val="22"/>
        </w:rPr>
      </w:pPr>
    </w:p>
    <w:p w14:paraId="72E4CFB1" w14:textId="09B03A9B" w:rsidR="00634111" w:rsidRPr="00A74E29" w:rsidRDefault="00243200" w:rsidP="008D0FE2">
      <w:pPr>
        <w:rPr>
          <w:rFonts w:ascii="Circular Std Book" w:eastAsia="Times New Roman" w:hAnsi="Circular Std Book" w:cs="Circular Std Book"/>
          <w:color w:val="000000"/>
          <w:sz w:val="22"/>
          <w:szCs w:val="22"/>
        </w:rPr>
      </w:pPr>
      <w:r>
        <w:rPr>
          <w:rFonts w:ascii="Circular Std Book" w:eastAsia="Times New Roman" w:hAnsi="Circular Std Book" w:cs="Circular Std Book"/>
          <w:color w:val="000000"/>
          <w:sz w:val="22"/>
          <w:szCs w:val="22"/>
        </w:rPr>
        <w:t xml:space="preserve">Your direct contact for this role will be </w:t>
      </w:r>
      <w:r w:rsidR="00634111" w:rsidRPr="00A74E29">
        <w:rPr>
          <w:rFonts w:ascii="Circular Std Book" w:eastAsia="Times New Roman" w:hAnsi="Circular Std Book" w:cs="Circular Std Book"/>
          <w:color w:val="000000"/>
          <w:sz w:val="22"/>
          <w:szCs w:val="22"/>
        </w:rPr>
        <w:t>Alana Culverhouse</w:t>
      </w:r>
      <w:r w:rsidR="00A74E29">
        <w:rPr>
          <w:rFonts w:ascii="Circular Std Book" w:eastAsia="Times New Roman" w:hAnsi="Circular Std Book" w:cs="Circular Std Book"/>
          <w:color w:val="000000"/>
          <w:sz w:val="22"/>
          <w:szCs w:val="22"/>
        </w:rPr>
        <w:t xml:space="preserve">, </w:t>
      </w:r>
      <w:r w:rsidR="00634111" w:rsidRPr="00A74E29">
        <w:rPr>
          <w:rFonts w:ascii="Circular Std Book" w:eastAsia="Times New Roman" w:hAnsi="Circular Std Book" w:cs="Circular Std Book"/>
          <w:color w:val="000000"/>
          <w:sz w:val="22"/>
          <w:szCs w:val="22"/>
        </w:rPr>
        <w:t>Executive Director Co:3 Australia</w:t>
      </w:r>
    </w:p>
    <w:p w14:paraId="65614F14" w14:textId="1FA4CFFA" w:rsidR="00634111" w:rsidRPr="00A74E29" w:rsidRDefault="00634111"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alana@co3.org.au</w:t>
      </w:r>
    </w:p>
    <w:p w14:paraId="57954009" w14:textId="77777777" w:rsidR="00634111" w:rsidRPr="00A74E29" w:rsidRDefault="00634111" w:rsidP="00634111">
      <w:pPr>
        <w:rPr>
          <w:rFonts w:ascii="Circular Std Book" w:eastAsia="Times New Roman" w:hAnsi="Circular Std Book" w:cs="Circular Std Book"/>
          <w:color w:val="000000"/>
          <w:sz w:val="22"/>
          <w:szCs w:val="22"/>
        </w:rPr>
      </w:pPr>
    </w:p>
    <w:p w14:paraId="40741CBF" w14:textId="5678F791" w:rsidR="00634111" w:rsidRPr="00A74E29" w:rsidRDefault="00144D7F" w:rsidP="00634111">
      <w:pPr>
        <w:rPr>
          <w:rFonts w:ascii="Circular Std Book" w:eastAsia="Times New Roman" w:hAnsi="Circular Std Book" w:cs="Circular Std Book"/>
          <w:color w:val="000000"/>
          <w:sz w:val="22"/>
          <w:szCs w:val="22"/>
        </w:rPr>
      </w:pPr>
      <w:hyperlink r:id="rId7" w:history="1">
        <w:r w:rsidR="00634111" w:rsidRPr="00A74E29">
          <w:rPr>
            <w:rStyle w:val="Hyperlink"/>
            <w:rFonts w:ascii="Circular Std Book" w:eastAsia="Times New Roman" w:hAnsi="Circular Std Book" w:cs="Circular Std Book"/>
            <w:sz w:val="22"/>
            <w:szCs w:val="22"/>
          </w:rPr>
          <w:t xml:space="preserve">Co:3 </w:t>
        </w:r>
        <w:r w:rsidR="00A74E29" w:rsidRPr="00A74E29">
          <w:rPr>
            <w:rStyle w:val="Hyperlink"/>
            <w:rFonts w:ascii="Circular Std Book" w:eastAsia="Times New Roman" w:hAnsi="Circular Std Book" w:cs="Circular Std Book"/>
            <w:sz w:val="22"/>
            <w:szCs w:val="22"/>
          </w:rPr>
          <w:t xml:space="preserve">Australia </w:t>
        </w:r>
        <w:r w:rsidR="00634111" w:rsidRPr="00A74E29">
          <w:rPr>
            <w:rStyle w:val="Hyperlink"/>
            <w:rFonts w:ascii="Circular Std Book" w:eastAsia="Times New Roman" w:hAnsi="Circular Std Book" w:cs="Circular Std Book"/>
            <w:sz w:val="22"/>
            <w:szCs w:val="22"/>
          </w:rPr>
          <w:t>Website</w:t>
        </w:r>
      </w:hyperlink>
    </w:p>
    <w:p w14:paraId="417FAFF1" w14:textId="77777777" w:rsidR="00634111" w:rsidRPr="00A74E29" w:rsidRDefault="00634111" w:rsidP="00634111">
      <w:pPr>
        <w:rPr>
          <w:rFonts w:ascii="Circular Std Book" w:eastAsia="Times New Roman" w:hAnsi="Circular Std Book" w:cs="Circular Std Book"/>
          <w:color w:val="000000"/>
          <w:sz w:val="22"/>
          <w:szCs w:val="22"/>
        </w:rPr>
      </w:pPr>
    </w:p>
    <w:p w14:paraId="01A43FC8" w14:textId="3A5AC219" w:rsidR="00634111" w:rsidRPr="00A74E29" w:rsidRDefault="00144D7F" w:rsidP="008D0FE2">
      <w:pPr>
        <w:rPr>
          <w:rFonts w:ascii="Circular Std Book" w:eastAsia="Times New Roman" w:hAnsi="Circular Std Book" w:cs="Circular Std Book"/>
          <w:color w:val="000000"/>
          <w:sz w:val="22"/>
          <w:szCs w:val="22"/>
        </w:rPr>
      </w:pPr>
      <w:hyperlink r:id="rId8" w:history="1">
        <w:r w:rsidR="00634111" w:rsidRPr="00A74E29">
          <w:rPr>
            <w:rStyle w:val="Hyperlink"/>
            <w:rFonts w:ascii="Circular Std Book" w:eastAsia="Times New Roman" w:hAnsi="Circular Std Book" w:cs="Circular Std Book"/>
            <w:sz w:val="22"/>
            <w:szCs w:val="22"/>
          </w:rPr>
          <w:t>Naoko Yoshimoto Website</w:t>
        </w:r>
      </w:hyperlink>
    </w:p>
    <w:p w14:paraId="152F92BB" w14:textId="77777777" w:rsidR="00634111" w:rsidRPr="00A74E29" w:rsidRDefault="00634111" w:rsidP="008D0FE2">
      <w:pPr>
        <w:rPr>
          <w:rFonts w:ascii="Circular Std Book" w:eastAsia="Times New Roman" w:hAnsi="Circular Std Book" w:cs="Circular Std Book"/>
          <w:color w:val="000000"/>
          <w:sz w:val="22"/>
          <w:szCs w:val="22"/>
        </w:rPr>
      </w:pPr>
    </w:p>
    <w:p w14:paraId="5D1CD6D1" w14:textId="77777777" w:rsidR="008D0FE2" w:rsidRPr="00A74E29"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 </w:t>
      </w:r>
    </w:p>
    <w:tbl>
      <w:tblPr>
        <w:tblStyle w:val="TableGrid"/>
        <w:tblW w:w="0" w:type="auto"/>
        <w:tblLook w:val="04A0" w:firstRow="1" w:lastRow="0" w:firstColumn="1" w:lastColumn="0" w:noHBand="0" w:noVBand="1"/>
      </w:tblPr>
      <w:tblGrid>
        <w:gridCol w:w="9010"/>
      </w:tblGrid>
      <w:tr w:rsidR="00A27DEC" w:rsidRPr="00A74E29" w14:paraId="18FBDD30" w14:textId="77777777" w:rsidTr="00B32041">
        <w:tc>
          <w:tcPr>
            <w:tcW w:w="9010" w:type="dxa"/>
            <w:tcBorders>
              <w:top w:val="nil"/>
              <w:left w:val="nil"/>
              <w:bottom w:val="nil"/>
              <w:right w:val="nil"/>
            </w:tcBorders>
            <w:shd w:val="clear" w:color="auto" w:fill="6D6E72"/>
          </w:tcPr>
          <w:p w14:paraId="3669EED3" w14:textId="77777777" w:rsidR="00A27DEC" w:rsidRPr="00A74E29" w:rsidRDefault="00A27DEC" w:rsidP="008D0FE2">
            <w:pPr>
              <w:rPr>
                <w:rFonts w:ascii="Circular Std Book" w:eastAsia="Times New Roman" w:hAnsi="Circular Std Book" w:cs="Circular Std Book"/>
                <w:b/>
                <w:bCs/>
                <w:color w:val="000000"/>
                <w:sz w:val="22"/>
                <w:szCs w:val="22"/>
              </w:rPr>
            </w:pPr>
            <w:r w:rsidRPr="00A74E29">
              <w:rPr>
                <w:rFonts w:ascii="Circular Std Book" w:eastAsia="Times New Roman" w:hAnsi="Circular Std Book" w:cs="Circular Std Book"/>
                <w:b/>
                <w:bCs/>
                <w:color w:val="FFFFFF" w:themeColor="background1"/>
                <w:sz w:val="22"/>
                <w:szCs w:val="22"/>
              </w:rPr>
              <w:t>WHO WE ARE</w:t>
            </w:r>
          </w:p>
        </w:tc>
      </w:tr>
    </w:tbl>
    <w:p w14:paraId="11612753" w14:textId="77777777" w:rsidR="00A27DEC" w:rsidRPr="00A74E29" w:rsidRDefault="00A27DEC" w:rsidP="008D0FE2">
      <w:pPr>
        <w:rPr>
          <w:rFonts w:ascii="Circular Std Book" w:eastAsia="Times New Roman" w:hAnsi="Circular Std Book" w:cs="Circular Std Book"/>
          <w:b/>
          <w:bCs/>
          <w:color w:val="000000"/>
          <w:sz w:val="22"/>
          <w:szCs w:val="22"/>
        </w:rPr>
      </w:pPr>
    </w:p>
    <w:p w14:paraId="572E470F" w14:textId="46D5097B" w:rsidR="008D0FE2"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Based in Perth, Western Australia, Co:3 Australia is the State’s premier contemporary dance company, resident dance company at the State Theatre Centre of Western Australia. Driven by excellence and collaboration, Co:3 is a contemporary organisation, generating contemporary conversations through dance. </w:t>
      </w:r>
    </w:p>
    <w:p w14:paraId="75D989B3" w14:textId="77777777" w:rsidR="00A74E29" w:rsidRPr="00A74E29" w:rsidRDefault="00A74E29" w:rsidP="008D0FE2">
      <w:pPr>
        <w:rPr>
          <w:rFonts w:ascii="Circular Std Book" w:eastAsia="Times New Roman" w:hAnsi="Circular Std Book" w:cs="Circular Std Book"/>
          <w:color w:val="000000"/>
          <w:sz w:val="22"/>
          <w:szCs w:val="22"/>
        </w:rPr>
      </w:pPr>
    </w:p>
    <w:p w14:paraId="2568F539" w14:textId="358485F3" w:rsidR="008D0FE2" w:rsidRDefault="008D0FE2" w:rsidP="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We employ a stable of leading Australian artists, including choreographers, dancers, and teaching and creative artists, to present an annual mix of main-stage and major performance seasons, studio presentations, community performances and creative development showings. </w:t>
      </w:r>
    </w:p>
    <w:p w14:paraId="381380BD" w14:textId="77777777" w:rsidR="00A74E29" w:rsidRPr="00A74E29" w:rsidRDefault="00A74E29" w:rsidP="008D0FE2">
      <w:pPr>
        <w:rPr>
          <w:rFonts w:ascii="Circular Std Book" w:eastAsia="Times New Roman" w:hAnsi="Circular Std Book" w:cs="Circular Std Book"/>
          <w:color w:val="000000"/>
          <w:sz w:val="22"/>
          <w:szCs w:val="22"/>
        </w:rPr>
      </w:pPr>
    </w:p>
    <w:p w14:paraId="0DF04EE0" w14:textId="48C5087A" w:rsidR="00535EB1" w:rsidRPr="00243200" w:rsidRDefault="008D0FE2">
      <w:pPr>
        <w:rPr>
          <w:rFonts w:ascii="Circular Std Book" w:eastAsia="Times New Roman" w:hAnsi="Circular Std Book" w:cs="Circular Std Book"/>
          <w:color w:val="000000"/>
          <w:sz w:val="22"/>
          <w:szCs w:val="22"/>
        </w:rPr>
      </w:pPr>
      <w:r w:rsidRPr="00A74E29">
        <w:rPr>
          <w:rFonts w:ascii="Circular Std Book" w:eastAsia="Times New Roman" w:hAnsi="Circular Std Book" w:cs="Circular Std Book"/>
          <w:color w:val="000000"/>
          <w:sz w:val="22"/>
          <w:szCs w:val="22"/>
        </w:rPr>
        <w:t>Our annual performance and development programs deliver high-impact, contemporary dance experiences to audiences locally, nationally and internationally, and deliver strong artistic experiences with and for young people - the new generation.</w:t>
      </w:r>
    </w:p>
    <w:sectPr w:rsidR="00535EB1" w:rsidRPr="00243200" w:rsidSect="00BD2E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ircular Std Book">
    <w:panose1 w:val="020B0604020101020102"/>
    <w:charset w:val="4D"/>
    <w:family w:val="swiss"/>
    <w:notTrueType/>
    <w:pitch w:val="variable"/>
    <w:sig w:usb0="8000002F" w:usb1="5000E47B"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1F77"/>
    <w:multiLevelType w:val="hybridMultilevel"/>
    <w:tmpl w:val="9B241ECC"/>
    <w:lvl w:ilvl="0" w:tplc="BB24E66E">
      <w:numFmt w:val="bullet"/>
      <w:lvlText w:val="-"/>
      <w:lvlJc w:val="left"/>
      <w:pPr>
        <w:ind w:left="720" w:hanging="360"/>
      </w:pPr>
      <w:rPr>
        <w:rFonts w:ascii="Calibri" w:eastAsia="Times New Roman" w:hAnsi="Calibri" w:cs="Calibri" w:hint="default"/>
        <w:i/>
      </w:rPr>
    </w:lvl>
    <w:lvl w:ilvl="1" w:tplc="BB24E66E">
      <w:numFmt w:val="bullet"/>
      <w:lvlText w:val="-"/>
      <w:lvlJc w:val="left"/>
      <w:pPr>
        <w:ind w:left="1440" w:hanging="360"/>
      </w:pPr>
      <w:rPr>
        <w:rFonts w:ascii="Calibri" w:eastAsia="Times New Roman" w:hAnsi="Calibri" w:cs="Calibri"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E7BF0"/>
    <w:multiLevelType w:val="hybridMultilevel"/>
    <w:tmpl w:val="F4308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FD2C06"/>
    <w:multiLevelType w:val="hybridMultilevel"/>
    <w:tmpl w:val="C7D26CF0"/>
    <w:lvl w:ilvl="0" w:tplc="BB24E66E">
      <w:numFmt w:val="bullet"/>
      <w:lvlText w:val="-"/>
      <w:lvlJc w:val="left"/>
      <w:pPr>
        <w:ind w:left="720" w:hanging="360"/>
      </w:pPr>
      <w:rPr>
        <w:rFonts w:ascii="Calibri" w:eastAsia="Times New Roman" w:hAnsi="Calibri" w:cs="Calibri"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22B62"/>
    <w:multiLevelType w:val="hybridMultilevel"/>
    <w:tmpl w:val="2326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1411D"/>
    <w:multiLevelType w:val="hybridMultilevel"/>
    <w:tmpl w:val="53880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FE2"/>
    <w:rsid w:val="00080F16"/>
    <w:rsid w:val="00144D7F"/>
    <w:rsid w:val="00243200"/>
    <w:rsid w:val="00634111"/>
    <w:rsid w:val="006D567A"/>
    <w:rsid w:val="007D1285"/>
    <w:rsid w:val="008D0FE2"/>
    <w:rsid w:val="00A27DEC"/>
    <w:rsid w:val="00A74E29"/>
    <w:rsid w:val="00B32041"/>
    <w:rsid w:val="00BD2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661A"/>
  <w15:chartTrackingRefBased/>
  <w15:docId w15:val="{0CBE6F65-EB84-CA40-A69B-7D99773D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FE2"/>
  </w:style>
  <w:style w:type="paragraph" w:styleId="ListParagraph">
    <w:name w:val="List Paragraph"/>
    <w:basedOn w:val="Normal"/>
    <w:uiPriority w:val="34"/>
    <w:qFormat/>
    <w:rsid w:val="00A27DEC"/>
    <w:pPr>
      <w:ind w:left="720"/>
      <w:contextualSpacing/>
    </w:pPr>
  </w:style>
  <w:style w:type="table" w:styleId="TableGrid">
    <w:name w:val="Table Grid"/>
    <w:basedOn w:val="TableNormal"/>
    <w:uiPriority w:val="39"/>
    <w:rsid w:val="00A27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111"/>
    <w:rPr>
      <w:color w:val="0563C1" w:themeColor="hyperlink"/>
      <w:u w:val="single"/>
    </w:rPr>
  </w:style>
  <w:style w:type="character" w:styleId="UnresolvedMention">
    <w:name w:val="Unresolved Mention"/>
    <w:basedOn w:val="DefaultParagraphFont"/>
    <w:uiPriority w:val="99"/>
    <w:semiHidden/>
    <w:unhideWhenUsed/>
    <w:rsid w:val="00634111"/>
    <w:rPr>
      <w:color w:val="605E5C"/>
      <w:shd w:val="clear" w:color="auto" w:fill="E1DFDD"/>
    </w:rPr>
  </w:style>
  <w:style w:type="character" w:styleId="FollowedHyperlink">
    <w:name w:val="FollowedHyperlink"/>
    <w:basedOn w:val="DefaultParagraphFont"/>
    <w:uiPriority w:val="99"/>
    <w:semiHidden/>
    <w:unhideWhenUsed/>
    <w:rsid w:val="00A74E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481">
      <w:bodyDiv w:val="1"/>
      <w:marLeft w:val="0"/>
      <w:marRight w:val="0"/>
      <w:marTop w:val="0"/>
      <w:marBottom w:val="0"/>
      <w:divBdr>
        <w:top w:val="none" w:sz="0" w:space="0" w:color="auto"/>
        <w:left w:val="none" w:sz="0" w:space="0" w:color="auto"/>
        <w:bottom w:val="none" w:sz="0" w:space="0" w:color="auto"/>
        <w:right w:val="none" w:sz="0" w:space="0" w:color="auto"/>
      </w:divBdr>
    </w:div>
    <w:div w:id="1056583152">
      <w:bodyDiv w:val="1"/>
      <w:marLeft w:val="0"/>
      <w:marRight w:val="0"/>
      <w:marTop w:val="0"/>
      <w:marBottom w:val="0"/>
      <w:divBdr>
        <w:top w:val="none" w:sz="0" w:space="0" w:color="auto"/>
        <w:left w:val="none" w:sz="0" w:space="0" w:color="auto"/>
        <w:bottom w:val="none" w:sz="0" w:space="0" w:color="auto"/>
        <w:right w:val="none" w:sz="0" w:space="0" w:color="auto"/>
      </w:divBdr>
    </w:div>
    <w:div w:id="1147942431">
      <w:bodyDiv w:val="1"/>
      <w:marLeft w:val="0"/>
      <w:marRight w:val="0"/>
      <w:marTop w:val="0"/>
      <w:marBottom w:val="0"/>
      <w:divBdr>
        <w:top w:val="none" w:sz="0" w:space="0" w:color="auto"/>
        <w:left w:val="none" w:sz="0" w:space="0" w:color="auto"/>
        <w:bottom w:val="none" w:sz="0" w:space="0" w:color="auto"/>
        <w:right w:val="none" w:sz="0" w:space="0" w:color="auto"/>
      </w:divBdr>
    </w:div>
    <w:div w:id="1236672095">
      <w:bodyDiv w:val="1"/>
      <w:marLeft w:val="0"/>
      <w:marRight w:val="0"/>
      <w:marTop w:val="0"/>
      <w:marBottom w:val="0"/>
      <w:divBdr>
        <w:top w:val="none" w:sz="0" w:space="0" w:color="auto"/>
        <w:left w:val="none" w:sz="0" w:space="0" w:color="auto"/>
        <w:bottom w:val="none" w:sz="0" w:space="0" w:color="auto"/>
        <w:right w:val="none" w:sz="0" w:space="0" w:color="auto"/>
      </w:divBdr>
    </w:div>
    <w:div w:id="206263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koyoshimoto.com/" TargetMode="External"/><Relationship Id="rId3" Type="http://schemas.openxmlformats.org/officeDocument/2006/relationships/settings" Target="settings.xml"/><Relationship Id="rId7" Type="http://schemas.openxmlformats.org/officeDocument/2006/relationships/hyperlink" Target="https://co3.org.au/garmentdri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3.org.a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Co3 Intern</dc:creator>
  <cp:keywords/>
  <dc:description/>
  <cp:lastModifiedBy>Microsoft Office User</cp:lastModifiedBy>
  <cp:revision>5</cp:revision>
  <dcterms:created xsi:type="dcterms:W3CDTF">2019-07-02T07:33:00Z</dcterms:created>
  <dcterms:modified xsi:type="dcterms:W3CDTF">2019-07-11T06:15:00Z</dcterms:modified>
</cp:coreProperties>
</file>